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A54" w14:textId="77777777" w:rsidR="00312EEA" w:rsidRDefault="00312EEA" w:rsidP="3E82E627">
      <w:pPr>
        <w:rPr>
          <w:noProof/>
          <w:sz w:val="24"/>
          <w:szCs w:val="24"/>
        </w:rPr>
      </w:pPr>
    </w:p>
    <w:p w14:paraId="61DC6A6A" w14:textId="76102FA0" w:rsidR="3E82E627" w:rsidRDefault="00312EEA" w:rsidP="3E82E62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710B909" wp14:editId="05827DED">
            <wp:extent cx="1809008" cy="719847"/>
            <wp:effectExtent l="0" t="0" r="1270" b="4445"/>
            <wp:docPr id="254021120" name="Picture 1" descr="A logo with pink and green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5B73FC-26BD-4483-9776-814FA51A4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21120" name="Picture 1" descr="A logo with pink and green square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9" t="17777" r="9279" b="21826"/>
                    <a:stretch/>
                  </pic:blipFill>
                  <pic:spPr bwMode="auto">
                    <a:xfrm>
                      <a:off x="0" y="0"/>
                      <a:ext cx="1826496" cy="726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843B2" w14:textId="528495BE" w:rsidR="458727B9" w:rsidRDefault="458727B9" w:rsidP="458727B9">
      <w:pPr>
        <w:ind w:left="-20" w:right="-20"/>
        <w:rPr>
          <w:rFonts w:ascii="Arial" w:hAnsi="Arial" w:cs="Arial"/>
          <w:b/>
          <w:bCs/>
          <w:sz w:val="28"/>
          <w:szCs w:val="28"/>
        </w:rPr>
      </w:pPr>
    </w:p>
    <w:p w14:paraId="51372D0A" w14:textId="6BDF9F5A" w:rsidR="178BAD43" w:rsidRDefault="178BAD43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Full Nam</w:t>
      </w:r>
      <w:r w:rsidR="002904DD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e:</w:t>
      </w:r>
      <w:r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 xml:space="preserve"> </w:t>
      </w:r>
      <w:r w:rsidR="0CE4A9A9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</w:t>
      </w:r>
      <w:r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_________________________</w:t>
      </w:r>
      <w:r w:rsidR="7245C146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</w:t>
      </w:r>
    </w:p>
    <w:p w14:paraId="7A1F7870" w14:textId="3CCA371B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79966E2F" w14:textId="1E6B2051" w:rsidR="178BAD43" w:rsidRDefault="178BAD43" w:rsidP="2626BE2B">
      <w:pPr>
        <w:pStyle w:val="ListParagraph"/>
        <w:ind w:left="-20" w:right="-20"/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First Line of Addres</w:t>
      </w:r>
      <w:r w:rsidR="002904DD">
        <w:rPr>
          <w:rFonts w:ascii="Arial" w:eastAsia="Times New Roman" w:hAnsi="Arial" w:cs="Arial"/>
          <w:b/>
          <w:bCs/>
          <w:color w:val="DC0078"/>
          <w:sz w:val="24"/>
          <w:szCs w:val="24"/>
          <w:lang w:eastAsia="en-GB"/>
        </w:rPr>
        <w:t>s:</w:t>
      </w:r>
    </w:p>
    <w:p w14:paraId="115778E1" w14:textId="1B9452E0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3720A9C8" w14:textId="34C33C38" w:rsidR="76A41BC1" w:rsidRDefault="76A41BC1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_____________________________________________________________</w:t>
      </w:r>
      <w:r w:rsidR="50483E32" w:rsidRPr="2626BE2B">
        <w:rPr>
          <w:rFonts w:ascii="Arial" w:eastAsia="Times New Roman" w:hAnsi="Arial" w:cs="Arial"/>
          <w:color w:val="DC0078"/>
          <w:sz w:val="24"/>
          <w:szCs w:val="24"/>
          <w:lang w:eastAsia="en-GB"/>
        </w:rPr>
        <w:t>_______</w:t>
      </w:r>
    </w:p>
    <w:p w14:paraId="7832EE2E" w14:textId="51C466E2" w:rsidR="2626BE2B" w:rsidRDefault="2626BE2B" w:rsidP="2626BE2B">
      <w:pPr>
        <w:pStyle w:val="ListParagraph"/>
        <w:ind w:left="-20" w:right="-20"/>
        <w:rPr>
          <w:rFonts w:ascii="Arial" w:eastAsia="Times New Roman" w:hAnsi="Arial" w:cs="Arial"/>
          <w:color w:val="DC0078"/>
          <w:sz w:val="24"/>
          <w:szCs w:val="24"/>
          <w:lang w:eastAsia="en-GB"/>
        </w:rPr>
      </w:pPr>
    </w:p>
    <w:p w14:paraId="7D0694EA" w14:textId="48AB08C6" w:rsidR="00C42501" w:rsidRDefault="00C42501" w:rsidP="2626BE2B">
      <w:pPr>
        <w:ind w:left="-20" w:right="-20"/>
        <w:rPr>
          <w:rFonts w:ascii="Arial" w:hAnsi="Arial" w:cs="Arial"/>
          <w:b/>
          <w:bCs/>
          <w:sz w:val="32"/>
          <w:szCs w:val="32"/>
        </w:rPr>
      </w:pPr>
      <w:r w:rsidRPr="2B13DB1C">
        <w:rPr>
          <w:rFonts w:ascii="Arial" w:hAnsi="Arial" w:cs="Arial"/>
          <w:b/>
          <w:bCs/>
          <w:sz w:val="32"/>
          <w:szCs w:val="32"/>
        </w:rPr>
        <w:t>Tenant Satisfaction Measures Survey</w:t>
      </w:r>
      <w:r w:rsidR="7D0A7545" w:rsidRPr="2B13DB1C">
        <w:rPr>
          <w:rFonts w:ascii="Arial" w:hAnsi="Arial" w:cs="Arial"/>
          <w:b/>
          <w:bCs/>
          <w:sz w:val="32"/>
          <w:szCs w:val="32"/>
        </w:rPr>
        <w:t xml:space="preserve"> – Rented</w:t>
      </w:r>
      <w:r w:rsidR="7D0A7545" w:rsidRPr="2626BE2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6A1EB49" w14:textId="77777777" w:rsidR="003D5620" w:rsidRDefault="005643AE" w:rsidP="2626BE2B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We are inviting you to take part in our Tenant Satisfaction Measures (TSM) survey, part of a national initiative led by the Regulator of Social Housing to help social housing landlords like us understand how well we are performing.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DD8AC44" w14:textId="38C19DD6" w:rsidR="003D5620" w:rsidRDefault="005643AE" w:rsidP="2626BE2B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Your feedback will be treated confidentially</w:t>
      </w:r>
      <w:r w:rsidR="00DF2C6C" w:rsidRPr="2B13DB1C">
        <w:rPr>
          <w:rFonts w:ascii="Arial" w:eastAsia="Arial" w:hAnsi="Arial" w:cs="Arial"/>
          <w:sz w:val="24"/>
          <w:szCs w:val="24"/>
        </w:rPr>
        <w:t>,</w:t>
      </w:r>
      <w:r w:rsidRPr="2B13DB1C">
        <w:rPr>
          <w:rFonts w:ascii="Arial" w:eastAsia="Arial" w:hAnsi="Arial" w:cs="Arial"/>
          <w:sz w:val="24"/>
          <w:szCs w:val="24"/>
        </w:rPr>
        <w:t xml:space="preserve"> and the results are published each year and used to help improve our services and meet regulatory requirements. The survey should take around 8 minutes to complete.</w:t>
      </w:r>
    </w:p>
    <w:p w14:paraId="03DE84CC" w14:textId="214368E5" w:rsidR="003D5620" w:rsidRPr="005643AE" w:rsidRDefault="003D5620" w:rsidP="2626BE2B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sz w:val="24"/>
          <w:szCs w:val="24"/>
        </w:rPr>
        <w:t>As a thank you, you will be eligible to enter our prize draw if you wish. You could win one of three shopping voucher prizes: £250, £150 or £10</w:t>
      </w:r>
    </w:p>
    <w:p w14:paraId="5B219F8C" w14:textId="33EA492D" w:rsidR="00602ADA" w:rsidRDefault="18A3F7C8" w:rsidP="2626BE2B">
      <w:pPr>
        <w:rPr>
          <w:rFonts w:ascii="Arial" w:eastAsia="Arial" w:hAnsi="Arial" w:cs="Arial"/>
          <w:sz w:val="24"/>
          <w:szCs w:val="24"/>
        </w:rPr>
      </w:pPr>
      <w:r w:rsidRPr="2B13DB1C">
        <w:rPr>
          <w:rFonts w:ascii="Arial" w:eastAsia="Arial" w:hAnsi="Arial" w:cs="Arial"/>
          <w:b/>
          <w:bCs/>
          <w:sz w:val="24"/>
          <w:szCs w:val="24"/>
        </w:rPr>
        <w:t>Thank you for your time and feedback.</w:t>
      </w:r>
      <w:r w:rsidRPr="2626BE2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626BE2B">
        <w:rPr>
          <w:rFonts w:ascii="Arial" w:eastAsia="Arial" w:hAnsi="Arial" w:cs="Arial"/>
          <w:sz w:val="24"/>
          <w:szCs w:val="24"/>
        </w:rPr>
        <w:t xml:space="preserve"> </w:t>
      </w:r>
    </w:p>
    <w:p w14:paraId="6D97F9CD" w14:textId="77777777" w:rsidR="00807620" w:rsidRDefault="00807620" w:rsidP="2626BE2B">
      <w:pPr>
        <w:rPr>
          <w:rFonts w:ascii="Arial" w:eastAsia="Arial" w:hAnsi="Arial" w:cs="Arial"/>
          <w:sz w:val="24"/>
          <w:szCs w:val="24"/>
        </w:rPr>
      </w:pPr>
    </w:p>
    <w:p w14:paraId="47AF4467" w14:textId="7D818847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Taking everything into account, how satisfied or dissatisfied are you with the service provided by GreenSquareAccord?</w:t>
      </w:r>
    </w:p>
    <w:p w14:paraId="29E00AAC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13062781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E262A1F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492AD22F" w14:textId="77777777" w:rsidR="00C42501" w:rsidRPr="00C53BBD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3255BF98" w14:textId="6F6DCE02" w:rsidR="00E96085" w:rsidRPr="006E333E" w:rsidRDefault="00C42501" w:rsidP="2626BE2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0319C221" w14:textId="77777777" w:rsidR="006A7D4F" w:rsidRPr="00C53BBD" w:rsidRDefault="006A7D4F" w:rsidP="2626BE2B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0D205E5" w14:textId="77777777" w:rsidR="006A7D4F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Have we carried out a repair to your home in the last 12 months?</w:t>
      </w:r>
      <w:r w:rsidR="00CE7711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98B293A" w14:textId="0E3921CA" w:rsidR="00C42501" w:rsidRPr="00C53BBD" w:rsidRDefault="00C42501" w:rsidP="2626BE2B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</w:t>
      </w:r>
      <w:r w:rsidR="549F8880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3</w:t>
      </w:r>
    </w:p>
    <w:p w14:paraId="7F0371A0" w14:textId="2022D135" w:rsidR="00C42501" w:rsidRPr="00C53BBD" w:rsidRDefault="00C42501" w:rsidP="2626BE2B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1C407B43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5</w:t>
      </w:r>
    </w:p>
    <w:p w14:paraId="1B3771B4" w14:textId="501899ED" w:rsidR="2626BE2B" w:rsidRDefault="2626BE2B" w:rsidP="040BA2E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1F82C2" w14:textId="20C5BFDE" w:rsidR="2626BE2B" w:rsidRDefault="2626BE2B" w:rsidP="2626BE2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226700" w14:textId="59D8A06A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If YES, </w:t>
      </w:r>
      <w:r w:rsidR="719CC6B5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</w:t>
      </w: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ow </w:t>
      </w:r>
      <w:bookmarkStart w:id="0" w:name="_Int_FbAciGv8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satisfied</w:t>
      </w:r>
      <w:bookmarkEnd w:id="0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or dissatisfied are you with our overall repairs service over the last 12 months?</w:t>
      </w:r>
    </w:p>
    <w:p w14:paraId="65D66129" w14:textId="373FA592" w:rsidR="00C42501" w:rsidRPr="00C53BBD" w:rsidRDefault="00C42501" w:rsidP="2626BE2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Very </w:t>
      </w:r>
      <w:r w:rsidR="471D0EB0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satisfied</w:t>
      </w:r>
    </w:p>
    <w:p w14:paraId="6C5A4CF7" w14:textId="77777777" w:rsidR="00C42501" w:rsidRPr="00C53BBD" w:rsidRDefault="00C42501" w:rsidP="2626BE2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5F478F39" w14:textId="77777777" w:rsidR="00C42501" w:rsidRPr="00C53BBD" w:rsidRDefault="00C42501" w:rsidP="2626BE2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574E6256" w14:textId="77777777" w:rsidR="00C42501" w:rsidRPr="00C53BBD" w:rsidRDefault="00C42501" w:rsidP="2626BE2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751F54E8" w14:textId="77777777" w:rsidR="00C42501" w:rsidRDefault="00C42501" w:rsidP="2626BE2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7CA55C74" w14:textId="77777777" w:rsidR="00602ADA" w:rsidRPr="00602ADA" w:rsidRDefault="00602ADA" w:rsidP="00602A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804E637" w14:textId="77777777" w:rsidR="00C42501" w:rsidRPr="00C53BBD" w:rsidRDefault="00C42501" w:rsidP="2626BE2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E09360D" w14:textId="2C3EAC31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lastRenderedPageBreak/>
        <w:t>How satisfied or dissatisfied are you with the time taken to complete your most recent repair after you reported it?</w:t>
      </w:r>
    </w:p>
    <w:p w14:paraId="526B6E9B" w14:textId="77777777" w:rsidR="00C42501" w:rsidRPr="00C53BBD" w:rsidRDefault="00C42501" w:rsidP="2626BE2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7E7F20FF" w14:textId="77777777" w:rsidR="00C42501" w:rsidRPr="00C53BBD" w:rsidRDefault="00C42501" w:rsidP="2626BE2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E21DE08" w14:textId="77777777" w:rsidR="00C42501" w:rsidRPr="00C53BBD" w:rsidRDefault="00C42501" w:rsidP="2626BE2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244FBB70" w14:textId="77777777" w:rsidR="00C42501" w:rsidRPr="00C53BBD" w:rsidRDefault="00C42501" w:rsidP="2626BE2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21D68C22" w14:textId="77777777" w:rsidR="00C42501" w:rsidRPr="00C53BBD" w:rsidRDefault="00C42501" w:rsidP="2626BE2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20225718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ECAC307" w14:textId="75A07F03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that we provide a home that is well maintained?</w:t>
      </w:r>
    </w:p>
    <w:p w14:paraId="03A8B2BF" w14:textId="77777777" w:rsidR="00C42501" w:rsidRPr="00C53BBD" w:rsidRDefault="00C42501" w:rsidP="2626BE2B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79DDFCA2" w14:textId="77777777" w:rsidR="00C42501" w:rsidRPr="00C53BBD" w:rsidRDefault="00C42501" w:rsidP="2626BE2B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5431DC58" w14:textId="77777777" w:rsidR="00C42501" w:rsidRPr="00C53BBD" w:rsidRDefault="00C42501" w:rsidP="2626BE2B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17DF01CD" w14:textId="77777777" w:rsidR="00C42501" w:rsidRPr="00C53BBD" w:rsidRDefault="00C42501" w:rsidP="2626BE2B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3AAF8E9D" w14:textId="0A2DBF48" w:rsidR="00312EEA" w:rsidRDefault="00C42501" w:rsidP="2626BE2B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2227DA13" w14:textId="1F9816D0" w:rsidR="458727B9" w:rsidRDefault="458727B9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D08DE9" w14:textId="4E319297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Thinking about the condition of the property or building you live in, how satisfied or dissatisfied are you that we provide a home that is safe?</w:t>
      </w:r>
    </w:p>
    <w:p w14:paraId="5AE0E116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0027E0B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4E55AA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3DD4522D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5615A74" w14:textId="77777777" w:rsidR="00C42501" w:rsidRPr="00C53BBD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506F2320" w14:textId="19BB4E5A" w:rsidR="000B6792" w:rsidRPr="00312EEA" w:rsidRDefault="00C42501" w:rsidP="2626BE2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1" w:name="_Int_0ru5qtw0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1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73D0C5A2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CB29752" w14:textId="0FD9D46E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How satisfied or dissatisfied are you that we listen to your views </w:t>
      </w:r>
      <w:r w:rsidR="1109B741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and act</w:t>
      </w: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upon them?</w:t>
      </w:r>
    </w:p>
    <w:p w14:paraId="2A63E814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55CAFF16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7A8D531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5307AFB6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68ECBD12" w14:textId="77777777" w:rsidR="00C42501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3A9F3CCF" w14:textId="2989DFC4" w:rsidR="006613F4" w:rsidRPr="00C53BBD" w:rsidRDefault="00C42501" w:rsidP="2626BE2B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2" w:name="_Int_bED991K4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2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58A0E256" w14:textId="77777777" w:rsidR="006613F4" w:rsidRPr="00C53BBD" w:rsidRDefault="006613F4" w:rsidP="2626BE2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B8C779" w14:textId="6360B909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that we keep you informed about things that matter to you?</w:t>
      </w:r>
    </w:p>
    <w:p w14:paraId="07C96DC3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55848E9B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595FB60F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47D850EA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50A4F753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63B10E95" w14:textId="77777777" w:rsidR="00C42501" w:rsidRPr="00C53BBD" w:rsidRDefault="00C42501" w:rsidP="2626BE2B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3" w:name="_Int_6IIZNocg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3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65CD9F94" w14:textId="01DC54B5" w:rsidR="00C42501" w:rsidRPr="00C53BBD" w:rsidRDefault="00C42501" w:rsidP="6C52B55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A894565" w14:textId="3694CDD4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To what extent do you agree or disagree with the following?  “GreenSquareAccord treats me fairly and with respect.”</w:t>
      </w:r>
    </w:p>
    <w:p w14:paraId="1F37F050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Strongly agree</w:t>
      </w:r>
    </w:p>
    <w:p w14:paraId="400ADE84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Agree</w:t>
      </w:r>
    </w:p>
    <w:p w14:paraId="7C07434B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agree nor disagree</w:t>
      </w:r>
    </w:p>
    <w:p w14:paraId="3DAD902E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Disagree</w:t>
      </w:r>
    </w:p>
    <w:p w14:paraId="4680F8F8" w14:textId="77777777" w:rsidR="00C42501" w:rsidRPr="00C53BBD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Strongly disagree</w:t>
      </w:r>
    </w:p>
    <w:p w14:paraId="3A6DF53E" w14:textId="77777777" w:rsidR="0055584A" w:rsidRDefault="00C42501" w:rsidP="2626BE2B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4" w:name="_Int_YNCu3kM7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4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35E4A702" w14:textId="77777777" w:rsidR="005A7E58" w:rsidRPr="00C53BBD" w:rsidRDefault="005A7E58" w:rsidP="005A7E58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72FDF56" w14:textId="0CAE14B7" w:rsidR="2626BE2B" w:rsidRDefault="2626BE2B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DA3404" w14:textId="741011C4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Have you made a complaint to us in the last 12 months?</w:t>
      </w:r>
    </w:p>
    <w:p w14:paraId="070A36ED" w14:textId="6775D2AA" w:rsidR="00C42501" w:rsidRPr="00C53BBD" w:rsidRDefault="00C42501" w:rsidP="2626BE2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Yes</w:t>
      </w:r>
      <w:r w:rsidR="28560B4A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11</w:t>
      </w:r>
    </w:p>
    <w:p w14:paraId="2DE9E1CA" w14:textId="17885D82" w:rsidR="00C42501" w:rsidRPr="00C53BBD" w:rsidRDefault="00C42501" w:rsidP="2626BE2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495F45C2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12</w:t>
      </w:r>
    </w:p>
    <w:p w14:paraId="2750B490" w14:textId="77777777" w:rsidR="00C42501" w:rsidRPr="00C53BBD" w:rsidRDefault="00C42501" w:rsidP="2626BE2B">
      <w:pPr>
        <w:rPr>
          <w:rFonts w:ascii="Arial" w:hAnsi="Arial" w:cs="Arial"/>
          <w:b/>
          <w:bCs/>
          <w:sz w:val="24"/>
          <w:szCs w:val="24"/>
        </w:rPr>
      </w:pPr>
    </w:p>
    <w:p w14:paraId="2B0761BD" w14:textId="1E717550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If YES, how </w:t>
      </w:r>
      <w:bookmarkStart w:id="5" w:name="_Int_BszRLxi2"/>
      <w:r w:rsidR="159343DC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satisfied</w:t>
      </w:r>
      <w:bookmarkEnd w:id="5"/>
      <w:r w:rsidR="159343DC"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</w:t>
      </w: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or dissatisfied are you with our approach to complaints handling?</w:t>
      </w:r>
    </w:p>
    <w:p w14:paraId="553D55F1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2D16E6ED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62A5ECE9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127E862E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AEE5CE4" w14:textId="77777777" w:rsidR="00C42501" w:rsidRPr="00C53BBD" w:rsidRDefault="00C42501" w:rsidP="2626BE2B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003EBDA4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56E69EC" w14:textId="14955AEA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Do you live in a building with communal areas, either inside or outside, that we are responsible for maintaining? </w:t>
      </w:r>
    </w:p>
    <w:p w14:paraId="37E26D6F" w14:textId="43C22914" w:rsidR="00C42501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</w:t>
      </w:r>
      <w:r w:rsidR="1F1780E5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13</w:t>
      </w:r>
    </w:p>
    <w:p w14:paraId="048D07FB" w14:textId="651D8827" w:rsidR="00C42501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4C716C9F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Go to Question 14</w:t>
      </w:r>
    </w:p>
    <w:p w14:paraId="78886A91" w14:textId="7797BC22" w:rsidR="00312EEA" w:rsidRPr="006E333E" w:rsidRDefault="00C42501" w:rsidP="2626BE2B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 know</w:t>
      </w:r>
      <w:r w:rsidR="19E0E2FD"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19E0E2FD" w:rsidRPr="2626BE2B">
        <w:rPr>
          <w:rFonts w:ascii="Arial" w:eastAsia="Times New Roman" w:hAnsi="Arial" w:cs="Arial"/>
          <w:sz w:val="24"/>
          <w:szCs w:val="24"/>
          <w:lang w:eastAsia="en-GB"/>
        </w:rPr>
        <w:t>– Go to Question 14</w:t>
      </w:r>
    </w:p>
    <w:p w14:paraId="445BE6DA" w14:textId="14CF5038" w:rsidR="458727B9" w:rsidRDefault="458727B9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993882" w14:textId="35E44B40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If YES, how </w:t>
      </w:r>
      <w:bookmarkStart w:id="6" w:name="_Int_fWjqszj1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satisfied</w:t>
      </w:r>
      <w:bookmarkEnd w:id="6"/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 xml:space="preserve"> or dissatisfied are you that we keep these communal areas clean and well maintained?</w:t>
      </w:r>
    </w:p>
    <w:p w14:paraId="3319843B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74F29D54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A8A8DD0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506F266C" w14:textId="77777777" w:rsidR="00C42501" w:rsidRPr="00C53BBD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70F04AA4" w14:textId="54A938B1" w:rsidR="00CE442C" w:rsidRPr="00312EEA" w:rsidRDefault="00C42501" w:rsidP="2626BE2B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75EAA9B3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81339BB" w14:textId="116871DD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that we make a positive contribution to your neighbourhood?</w:t>
      </w:r>
    </w:p>
    <w:p w14:paraId="749AAAB9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6C947BB5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175ABC60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0EF97ED4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1483373A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08EA65FE" w14:textId="77777777" w:rsidR="00C42501" w:rsidRPr="00C53BBD" w:rsidRDefault="00C42501" w:rsidP="2626BE2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7" w:name="_Int_bg4tk9SJ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7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5D52267B" w14:textId="77777777" w:rsidR="00C42501" w:rsidRPr="00C53BBD" w:rsidRDefault="00C42501" w:rsidP="2626BE2B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3578469" w14:textId="18728B03" w:rsidR="00C42501" w:rsidRPr="00312EEA" w:rsidRDefault="00C42501" w:rsidP="2626BE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b/>
          <w:bCs/>
          <w:color w:val="DC0078"/>
          <w:kern w:val="0"/>
          <w:sz w:val="24"/>
          <w:szCs w:val="24"/>
          <w:lang w:eastAsia="en-GB"/>
          <w14:ligatures w14:val="none"/>
        </w:rPr>
        <w:t>How satisfied or dissatisfied are you with our approach to handling anti-social behaviour?</w:t>
      </w:r>
    </w:p>
    <w:p w14:paraId="6F7F8064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satisfied</w:t>
      </w:r>
    </w:p>
    <w:p w14:paraId="096D6AC7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satisfied</w:t>
      </w:r>
    </w:p>
    <w:p w14:paraId="45A5FDE1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Neither satisfied nor dissatisfied</w:t>
      </w:r>
    </w:p>
    <w:p w14:paraId="0C097350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Fairly dissatisfied</w:t>
      </w:r>
    </w:p>
    <w:p w14:paraId="61997DFB" w14:textId="77777777" w:rsidR="00C42501" w:rsidRPr="00C53BBD" w:rsidRDefault="00C42501" w:rsidP="2626BE2B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Very dissatisfied</w:t>
      </w:r>
    </w:p>
    <w:p w14:paraId="715B48BA" w14:textId="5D1DBC4F" w:rsidR="458727B9" w:rsidRDefault="00C42501" w:rsidP="00602ADA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applicable/</w:t>
      </w:r>
      <w:bookmarkStart w:id="8" w:name="_Int_PFKNJ1t6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don't</w:t>
      </w:r>
      <w:bookmarkEnd w:id="8"/>
      <w:r w:rsidRPr="2626BE2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78048E27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C3894F9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ACFEDAB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CD81882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F6C5643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6ADD435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6470E56" w14:textId="77777777" w:rsid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530FC82" w14:textId="77777777" w:rsidR="0055584A" w:rsidRPr="0055584A" w:rsidRDefault="0055584A" w:rsidP="005558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67698B1" w14:textId="77777777" w:rsidR="001F5813" w:rsidRDefault="001F5813" w:rsidP="2626BE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2E299A2" w14:textId="0A2B5864" w:rsidR="00875BBF" w:rsidRPr="00312EEA" w:rsidRDefault="29C7CE78" w:rsidP="001F5813">
      <w:pPr>
        <w:pStyle w:val="ListParagraph"/>
        <w:numPr>
          <w:ilvl w:val="0"/>
          <w:numId w:val="1"/>
        </w:numPr>
        <w:rPr>
          <w:rFonts w:ascii="Arial" w:hAnsi="Arial" w:cs="Arial"/>
          <w:color w:val="DC0078"/>
        </w:rPr>
      </w:pPr>
      <w:r w:rsidRPr="0055584A">
        <w:rPr>
          <w:rFonts w:ascii="Arial" w:hAnsi="Arial" w:cs="Arial"/>
          <w:b/>
          <w:bCs/>
          <w:color w:val="DC0078"/>
          <w:sz w:val="24"/>
          <w:szCs w:val="24"/>
        </w:rPr>
        <w:t xml:space="preserve">Finally, do you have any comments you wish to share about the services provided by </w:t>
      </w:r>
      <w:r w:rsidRPr="0055584A">
        <w:rPr>
          <w:rFonts w:ascii="Arial" w:hAnsi="Arial" w:cs="Arial"/>
          <w:b/>
          <w:bCs/>
          <w:color w:val="DC0078"/>
        </w:rPr>
        <w:t>GreenSquareAccord?</w:t>
      </w:r>
      <w:r w:rsidRPr="2626BE2B">
        <w:rPr>
          <w:rFonts w:ascii="Arial" w:hAnsi="Arial" w:cs="Arial"/>
          <w:color w:val="DC0078"/>
        </w:rPr>
        <w:t xml:space="preserve"> </w:t>
      </w:r>
      <w:r w:rsidRPr="2626BE2B">
        <w:rPr>
          <w:rFonts w:ascii="Arial" w:hAnsi="Arial" w:cs="Arial"/>
          <w:color w:val="000000" w:themeColor="text1"/>
          <w:sz w:val="24"/>
          <w:szCs w:val="24"/>
        </w:rPr>
        <w:t xml:space="preserve">(Please do not report repairs or ask tenancy related </w:t>
      </w:r>
      <w:r w:rsidRPr="2626BE2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questions here, please direct these to our Contact Centre on 0300 111 7000 / </w:t>
      </w:r>
      <w:hyperlink r:id="rId9">
        <w:r w:rsidRPr="2626BE2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info@greensquareaccord.co.uk</w:t>
        </w:r>
      </w:hyperlink>
      <w:r w:rsidRPr="2626BE2B">
        <w:rPr>
          <w:rFonts w:ascii="Arial" w:hAnsi="Arial" w:cs="Arial"/>
          <w:color w:val="000000" w:themeColor="text1"/>
          <w:sz w:val="24"/>
          <w:szCs w:val="24"/>
        </w:rPr>
        <w:t xml:space="preserve"> instead – opening hours Monday to Friday 08:00am to 19:00pm)</w:t>
      </w:r>
    </w:p>
    <w:p w14:paraId="295B50D0" w14:textId="5360FAAB" w:rsidR="458727B9" w:rsidRDefault="458727B9" w:rsidP="458727B9">
      <w:pPr>
        <w:pStyle w:val="ListParagraph"/>
        <w:rPr>
          <w:rFonts w:ascii="Arial" w:hAnsi="Arial" w:cs="Arial"/>
          <w:color w:val="DC007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1667D" w:rsidRPr="00C53BBD" w14:paraId="49DB8C3B" w14:textId="77777777" w:rsidTr="2626BE2B">
        <w:trPr>
          <w:trHeight w:val="71"/>
        </w:trPr>
        <w:tc>
          <w:tcPr>
            <w:tcW w:w="10054" w:type="dxa"/>
          </w:tcPr>
          <w:p w14:paraId="30521B3E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6E3D4FF5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1B4678BC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03D5CF6C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0DFB60BD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40271DDF" w14:textId="77777777" w:rsidR="00273965" w:rsidRPr="00C53BBD" w:rsidRDefault="00273965" w:rsidP="00273965">
            <w:pPr>
              <w:rPr>
                <w:rFonts w:ascii="Arial" w:hAnsi="Arial" w:cs="Arial"/>
              </w:rPr>
            </w:pPr>
          </w:p>
          <w:p w14:paraId="170B1BE1" w14:textId="3D246961" w:rsidR="458727B9" w:rsidRDefault="458727B9" w:rsidP="458727B9">
            <w:pPr>
              <w:rPr>
                <w:rFonts w:ascii="Arial" w:hAnsi="Arial" w:cs="Arial"/>
              </w:rPr>
            </w:pPr>
          </w:p>
          <w:p w14:paraId="0E6A2622" w14:textId="7860D749" w:rsidR="458727B9" w:rsidRDefault="458727B9" w:rsidP="458727B9">
            <w:pPr>
              <w:rPr>
                <w:rFonts w:ascii="Arial" w:hAnsi="Arial" w:cs="Arial"/>
              </w:rPr>
            </w:pPr>
          </w:p>
          <w:p w14:paraId="07102EBA" w14:textId="3F6D01B7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44A71ADC" w14:textId="4F1ED7AA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42B378D1" w14:textId="1BB47465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119AB4EF" w14:textId="57CAE35F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53D43DA9" w14:textId="73E281F6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68E00F6C" w14:textId="3FD84340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4E3AC649" w14:textId="1670167B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7A6F8DCE" w14:textId="38A4D4AB" w:rsidR="2626BE2B" w:rsidRDefault="2626BE2B" w:rsidP="2626BE2B">
            <w:pPr>
              <w:rPr>
                <w:rFonts w:ascii="Arial" w:hAnsi="Arial" w:cs="Arial"/>
              </w:rPr>
            </w:pPr>
          </w:p>
          <w:p w14:paraId="23EE3F51" w14:textId="5A6C37CB" w:rsidR="2626BE2B" w:rsidRDefault="2626BE2B" w:rsidP="2626BE2B">
            <w:pPr>
              <w:rPr>
                <w:rFonts w:ascii="Arial" w:hAnsi="Arial" w:cs="Arial"/>
              </w:rPr>
            </w:pPr>
          </w:p>
          <w:p w14:paraId="5A21C498" w14:textId="6B0331BF" w:rsidR="2626BE2B" w:rsidRDefault="2626BE2B" w:rsidP="2626BE2B">
            <w:pPr>
              <w:rPr>
                <w:rFonts w:ascii="Arial" w:hAnsi="Arial" w:cs="Arial"/>
              </w:rPr>
            </w:pPr>
          </w:p>
          <w:p w14:paraId="2627C9EB" w14:textId="1776FE9E" w:rsidR="2626BE2B" w:rsidRDefault="2626BE2B" w:rsidP="2626BE2B">
            <w:pPr>
              <w:rPr>
                <w:rFonts w:ascii="Arial" w:hAnsi="Arial" w:cs="Arial"/>
              </w:rPr>
            </w:pPr>
          </w:p>
          <w:p w14:paraId="4EC06C13" w14:textId="24E92ED1" w:rsidR="2626BE2B" w:rsidRDefault="2626BE2B" w:rsidP="2626BE2B">
            <w:pPr>
              <w:rPr>
                <w:rFonts w:ascii="Arial" w:hAnsi="Arial" w:cs="Arial"/>
              </w:rPr>
            </w:pPr>
          </w:p>
          <w:p w14:paraId="36512C73" w14:textId="081E30E9" w:rsidR="2626BE2B" w:rsidRDefault="2626BE2B" w:rsidP="2626BE2B">
            <w:pPr>
              <w:rPr>
                <w:rFonts w:ascii="Arial" w:hAnsi="Arial" w:cs="Arial"/>
              </w:rPr>
            </w:pPr>
          </w:p>
          <w:p w14:paraId="184408AB" w14:textId="06F28139" w:rsidR="2626BE2B" w:rsidRDefault="2626BE2B" w:rsidP="2626BE2B">
            <w:pPr>
              <w:rPr>
                <w:rFonts w:ascii="Arial" w:hAnsi="Arial" w:cs="Arial"/>
              </w:rPr>
            </w:pPr>
          </w:p>
          <w:p w14:paraId="3BA24EC6" w14:textId="5EB37F5A" w:rsidR="2626BE2B" w:rsidRDefault="2626BE2B" w:rsidP="2626BE2B">
            <w:pPr>
              <w:rPr>
                <w:rFonts w:ascii="Arial" w:hAnsi="Arial" w:cs="Arial"/>
              </w:rPr>
            </w:pPr>
          </w:p>
          <w:p w14:paraId="24D3983B" w14:textId="5055C438" w:rsidR="2626BE2B" w:rsidRDefault="2626BE2B" w:rsidP="2626BE2B">
            <w:pPr>
              <w:rPr>
                <w:rFonts w:ascii="Arial" w:hAnsi="Arial" w:cs="Arial"/>
              </w:rPr>
            </w:pPr>
          </w:p>
          <w:p w14:paraId="5B276267" w14:textId="45A111A5" w:rsidR="2626BE2B" w:rsidRDefault="2626BE2B" w:rsidP="2626BE2B">
            <w:pPr>
              <w:rPr>
                <w:rFonts w:ascii="Arial" w:hAnsi="Arial" w:cs="Arial"/>
              </w:rPr>
            </w:pPr>
          </w:p>
          <w:p w14:paraId="4DD72623" w14:textId="164E502D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1F223273" w14:textId="7EFA21B8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15D1DC8E" w14:textId="241350EF" w:rsidR="2626BE2B" w:rsidRDefault="2626BE2B" w:rsidP="2626BE2B">
            <w:pPr>
              <w:rPr>
                <w:rFonts w:ascii="Arial" w:hAnsi="Arial" w:cs="Arial"/>
              </w:rPr>
            </w:pPr>
          </w:p>
          <w:p w14:paraId="58655A82" w14:textId="6E660BDF" w:rsidR="2626BE2B" w:rsidRDefault="2626BE2B" w:rsidP="2626BE2B">
            <w:pPr>
              <w:rPr>
                <w:rFonts w:ascii="Arial" w:hAnsi="Arial" w:cs="Arial"/>
              </w:rPr>
            </w:pPr>
          </w:p>
          <w:p w14:paraId="4F7BA990" w14:textId="52252A2C" w:rsidR="2626BE2B" w:rsidRDefault="2626BE2B" w:rsidP="2626BE2B">
            <w:pPr>
              <w:rPr>
                <w:rFonts w:ascii="Arial" w:hAnsi="Arial" w:cs="Arial"/>
              </w:rPr>
            </w:pPr>
          </w:p>
          <w:p w14:paraId="7775EDEC" w14:textId="55836783" w:rsidR="2626BE2B" w:rsidRDefault="2626BE2B" w:rsidP="2626BE2B">
            <w:pPr>
              <w:rPr>
                <w:rFonts w:ascii="Arial" w:hAnsi="Arial" w:cs="Arial"/>
              </w:rPr>
            </w:pPr>
          </w:p>
          <w:p w14:paraId="38DEF4E2" w14:textId="190EA437" w:rsidR="2626BE2B" w:rsidRDefault="2626BE2B" w:rsidP="2626BE2B">
            <w:pPr>
              <w:rPr>
                <w:rFonts w:ascii="Arial" w:hAnsi="Arial" w:cs="Arial"/>
              </w:rPr>
            </w:pPr>
          </w:p>
          <w:p w14:paraId="3CD94148" w14:textId="2844FC68" w:rsidR="2626BE2B" w:rsidRDefault="2626BE2B" w:rsidP="2626BE2B">
            <w:pPr>
              <w:rPr>
                <w:rFonts w:ascii="Arial" w:hAnsi="Arial" w:cs="Arial"/>
              </w:rPr>
            </w:pPr>
          </w:p>
          <w:p w14:paraId="6FA1D390" w14:textId="50DFEAFE" w:rsidR="00273965" w:rsidRPr="00C53BBD" w:rsidRDefault="00273965" w:rsidP="458727B9">
            <w:pPr>
              <w:rPr>
                <w:rFonts w:ascii="Arial" w:hAnsi="Arial" w:cs="Arial"/>
              </w:rPr>
            </w:pPr>
          </w:p>
          <w:p w14:paraId="1651594D" w14:textId="4139F5A0" w:rsidR="00273965" w:rsidRPr="00C53BBD" w:rsidRDefault="00273965" w:rsidP="458727B9">
            <w:pPr>
              <w:rPr>
                <w:rFonts w:ascii="Arial" w:hAnsi="Arial" w:cs="Arial"/>
              </w:rPr>
            </w:pPr>
          </w:p>
        </w:tc>
      </w:tr>
    </w:tbl>
    <w:p w14:paraId="2CB5EAAC" w14:textId="2806CC49" w:rsidR="00312EEA" w:rsidRPr="00C53BBD" w:rsidRDefault="00312EEA" w:rsidP="2626BE2B">
      <w:pPr>
        <w:rPr>
          <w:rFonts w:ascii="Arial" w:hAnsi="Arial" w:cs="Arial"/>
          <w:b/>
          <w:bCs/>
          <w:sz w:val="24"/>
          <w:szCs w:val="24"/>
        </w:rPr>
      </w:pPr>
    </w:p>
    <w:p w14:paraId="051711C7" w14:textId="29D647D1" w:rsidR="00007902" w:rsidRDefault="00EC4B61" w:rsidP="2626BE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DC0078"/>
          <w:sz w:val="24"/>
          <w:szCs w:val="24"/>
        </w:rPr>
      </w:pPr>
      <w:r w:rsidRPr="2626BE2B">
        <w:rPr>
          <w:rFonts w:ascii="Arial" w:hAnsi="Arial" w:cs="Arial"/>
          <w:b/>
          <w:bCs/>
          <w:color w:val="DC0078"/>
          <w:sz w:val="24"/>
          <w:szCs w:val="24"/>
        </w:rPr>
        <w:t>Please state whether you would like to be entered into the TSM prize draw</w:t>
      </w:r>
      <w:r w:rsidR="00664DD9" w:rsidRPr="00664DD9">
        <w:rPr>
          <w:rFonts w:ascii="Arial" w:hAnsi="Arial" w:cs="Arial"/>
          <w:b/>
          <w:bCs/>
          <w:color w:val="DC0078"/>
          <w:sz w:val="24"/>
          <w:szCs w:val="24"/>
        </w:rPr>
        <w:t>, the closing date for the prize draw is 31 March 2026. Terms and Conditions and our Privacy Notice are available at: greensquareaccord.co.uk/tsmprizedraw</w:t>
      </w:r>
    </w:p>
    <w:p w14:paraId="0935BD70" w14:textId="77777777" w:rsidR="00664DD9" w:rsidRPr="00312EEA" w:rsidRDefault="00664DD9" w:rsidP="00664DD9">
      <w:pPr>
        <w:pStyle w:val="ListParagraph"/>
        <w:rPr>
          <w:rFonts w:ascii="Arial" w:hAnsi="Arial" w:cs="Arial"/>
          <w:b/>
          <w:bCs/>
          <w:color w:val="DC0078"/>
          <w:sz w:val="24"/>
          <w:szCs w:val="24"/>
        </w:rPr>
      </w:pPr>
    </w:p>
    <w:p w14:paraId="5C9F3FF1" w14:textId="1F08885E" w:rsidR="00E114A9" w:rsidRPr="00C53BBD" w:rsidRDefault="00E114A9" w:rsidP="2626BE2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2626BE2B">
        <w:rPr>
          <w:rFonts w:ascii="Arial" w:hAnsi="Arial" w:cs="Arial"/>
          <w:sz w:val="24"/>
          <w:szCs w:val="24"/>
        </w:rPr>
        <w:t>Yes</w:t>
      </w:r>
    </w:p>
    <w:p w14:paraId="20ECD6F5" w14:textId="465C6763" w:rsidR="00875BBF" w:rsidRPr="000C58EA" w:rsidRDefault="00E114A9" w:rsidP="2626BE2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2626BE2B">
        <w:rPr>
          <w:rFonts w:ascii="Arial" w:hAnsi="Arial" w:cs="Arial"/>
          <w:sz w:val="24"/>
          <w:szCs w:val="24"/>
        </w:rPr>
        <w:t>No</w:t>
      </w:r>
    </w:p>
    <w:p w14:paraId="18897533" w14:textId="77777777" w:rsidR="00C42501" w:rsidRPr="00C42501" w:rsidRDefault="00C42501">
      <w:pPr>
        <w:rPr>
          <w:rFonts w:cstheme="minorHAnsi"/>
          <w:sz w:val="20"/>
          <w:szCs w:val="20"/>
        </w:rPr>
      </w:pPr>
    </w:p>
    <w:sectPr w:rsidR="00C42501" w:rsidRPr="00C42501" w:rsidSect="006613F4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F155"/>
    <w:multiLevelType w:val="hybridMultilevel"/>
    <w:tmpl w:val="FFFFFFFF"/>
    <w:lvl w:ilvl="0" w:tplc="9A0A15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521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C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3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03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2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4B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F8B"/>
    <w:multiLevelType w:val="hybridMultilevel"/>
    <w:tmpl w:val="DD42B2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DF47"/>
    <w:multiLevelType w:val="hybridMultilevel"/>
    <w:tmpl w:val="FFFFFFFF"/>
    <w:lvl w:ilvl="0" w:tplc="18E8BA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0F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8E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A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D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E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C5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49F1"/>
    <w:multiLevelType w:val="hybridMultilevel"/>
    <w:tmpl w:val="FFFFFFFF"/>
    <w:lvl w:ilvl="0" w:tplc="DDE8C7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4C1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A2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C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8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81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4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D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00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6DA4"/>
    <w:multiLevelType w:val="hybridMultilevel"/>
    <w:tmpl w:val="FEC0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5D64F"/>
    <w:multiLevelType w:val="hybridMultilevel"/>
    <w:tmpl w:val="FFFFFFFF"/>
    <w:lvl w:ilvl="0" w:tplc="F19C8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3E2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4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D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D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A9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6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E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2EB"/>
    <w:multiLevelType w:val="hybridMultilevel"/>
    <w:tmpl w:val="714600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2BE6"/>
    <w:multiLevelType w:val="hybridMultilevel"/>
    <w:tmpl w:val="AB7E79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FFA"/>
    <w:multiLevelType w:val="hybridMultilevel"/>
    <w:tmpl w:val="BEE010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996DB0"/>
    <w:multiLevelType w:val="hybridMultilevel"/>
    <w:tmpl w:val="B4F0D9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F9139"/>
    <w:multiLevelType w:val="hybridMultilevel"/>
    <w:tmpl w:val="FFFFFFFF"/>
    <w:lvl w:ilvl="0" w:tplc="43BA92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05E4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80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07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4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2F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02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8E8"/>
    <w:multiLevelType w:val="hybridMultilevel"/>
    <w:tmpl w:val="A4CE0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DA801"/>
    <w:multiLevelType w:val="hybridMultilevel"/>
    <w:tmpl w:val="FFFFFFFF"/>
    <w:lvl w:ilvl="0" w:tplc="A8C289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5E2E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6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1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2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4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0A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2C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6195"/>
    <w:multiLevelType w:val="hybridMultilevel"/>
    <w:tmpl w:val="D3CCB7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D018A"/>
    <w:multiLevelType w:val="hybridMultilevel"/>
    <w:tmpl w:val="AE965DFA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66E1"/>
    <w:multiLevelType w:val="hybridMultilevel"/>
    <w:tmpl w:val="384890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73E6"/>
    <w:multiLevelType w:val="hybridMultilevel"/>
    <w:tmpl w:val="FFFFFFFF"/>
    <w:lvl w:ilvl="0" w:tplc="EDEE61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64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82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8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8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3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E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2CF9"/>
    <w:multiLevelType w:val="hybridMultilevel"/>
    <w:tmpl w:val="2EB675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515E"/>
    <w:multiLevelType w:val="hybridMultilevel"/>
    <w:tmpl w:val="FFFFFFFF"/>
    <w:lvl w:ilvl="0" w:tplc="B0C06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7A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21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8D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64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2C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CE93"/>
    <w:multiLevelType w:val="hybridMultilevel"/>
    <w:tmpl w:val="FFFFFFFF"/>
    <w:lvl w:ilvl="0" w:tplc="92F66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BC8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C0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E9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09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E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1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05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C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E47D1"/>
    <w:multiLevelType w:val="hybridMultilevel"/>
    <w:tmpl w:val="FFFFFFFF"/>
    <w:lvl w:ilvl="0" w:tplc="0FF46E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29A0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80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C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3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1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63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A556D"/>
    <w:multiLevelType w:val="hybridMultilevel"/>
    <w:tmpl w:val="E8083D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9E98"/>
    <w:multiLevelType w:val="hybridMultilevel"/>
    <w:tmpl w:val="FFFFFFFF"/>
    <w:lvl w:ilvl="0" w:tplc="9DD45E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EA3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4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E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E4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64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87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05B57"/>
    <w:multiLevelType w:val="hybridMultilevel"/>
    <w:tmpl w:val="D742C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C0C84"/>
    <w:multiLevelType w:val="hybridMultilevel"/>
    <w:tmpl w:val="C542FB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12BB3"/>
    <w:multiLevelType w:val="hybridMultilevel"/>
    <w:tmpl w:val="55249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7ECDE"/>
    <w:multiLevelType w:val="hybridMultilevel"/>
    <w:tmpl w:val="FFFFFFFF"/>
    <w:lvl w:ilvl="0" w:tplc="A47CAF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A0A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63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4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2F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84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2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84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FE29E"/>
    <w:multiLevelType w:val="hybridMultilevel"/>
    <w:tmpl w:val="FFFFFFFF"/>
    <w:lvl w:ilvl="0" w:tplc="3CACF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AE3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83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08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E5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8A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A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6F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0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15B86"/>
    <w:multiLevelType w:val="hybridMultilevel"/>
    <w:tmpl w:val="BA8ADC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F1A9"/>
    <w:multiLevelType w:val="hybridMultilevel"/>
    <w:tmpl w:val="FFFFFFFF"/>
    <w:lvl w:ilvl="0" w:tplc="4BEE50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DE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28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4E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D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3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E4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733FF"/>
    <w:multiLevelType w:val="hybridMultilevel"/>
    <w:tmpl w:val="EDFED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14EDC"/>
    <w:multiLevelType w:val="hybridMultilevel"/>
    <w:tmpl w:val="B776B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03B6"/>
    <w:multiLevelType w:val="hybridMultilevel"/>
    <w:tmpl w:val="FFFFFFFF"/>
    <w:lvl w:ilvl="0" w:tplc="C9183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644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C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47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A7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0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1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EF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7A3A"/>
    <w:multiLevelType w:val="hybridMultilevel"/>
    <w:tmpl w:val="FFFFFFFF"/>
    <w:lvl w:ilvl="0" w:tplc="1BC0E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F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6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4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E8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B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8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2163E"/>
    <w:multiLevelType w:val="hybridMultilevel"/>
    <w:tmpl w:val="13422F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B231A"/>
    <w:multiLevelType w:val="hybridMultilevel"/>
    <w:tmpl w:val="CF36E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F3213"/>
    <w:multiLevelType w:val="hybridMultilevel"/>
    <w:tmpl w:val="9020AA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72B95"/>
    <w:multiLevelType w:val="hybridMultilevel"/>
    <w:tmpl w:val="4D8AF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4F0C1"/>
    <w:multiLevelType w:val="hybridMultilevel"/>
    <w:tmpl w:val="FFFFFFFF"/>
    <w:lvl w:ilvl="0" w:tplc="2D0EE8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687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07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1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0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9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C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4E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F1D61"/>
    <w:multiLevelType w:val="hybridMultilevel"/>
    <w:tmpl w:val="885A7E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A6569"/>
    <w:multiLevelType w:val="hybridMultilevel"/>
    <w:tmpl w:val="55200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18826">
    <w:abstractNumId w:val="31"/>
  </w:num>
  <w:num w:numId="2" w16cid:durableId="1014041868">
    <w:abstractNumId w:val="15"/>
  </w:num>
  <w:num w:numId="3" w16cid:durableId="1022316334">
    <w:abstractNumId w:val="14"/>
  </w:num>
  <w:num w:numId="4" w16cid:durableId="1025060782">
    <w:abstractNumId w:val="34"/>
  </w:num>
  <w:num w:numId="5" w16cid:durableId="1052146662">
    <w:abstractNumId w:val="20"/>
  </w:num>
  <w:num w:numId="6" w16cid:durableId="1064643909">
    <w:abstractNumId w:val="26"/>
  </w:num>
  <w:num w:numId="7" w16cid:durableId="1171994493">
    <w:abstractNumId w:val="35"/>
  </w:num>
  <w:num w:numId="8" w16cid:durableId="1242640109">
    <w:abstractNumId w:val="40"/>
  </w:num>
  <w:num w:numId="9" w16cid:durableId="1353604269">
    <w:abstractNumId w:val="17"/>
  </w:num>
  <w:num w:numId="10" w16cid:durableId="1354455783">
    <w:abstractNumId w:val="1"/>
  </w:num>
  <w:num w:numId="11" w16cid:durableId="1362977602">
    <w:abstractNumId w:val="13"/>
  </w:num>
  <w:num w:numId="12" w16cid:durableId="1411271593">
    <w:abstractNumId w:val="25"/>
  </w:num>
  <w:num w:numId="13" w16cid:durableId="1411853343">
    <w:abstractNumId w:val="23"/>
  </w:num>
  <w:num w:numId="14" w16cid:durableId="1431197733">
    <w:abstractNumId w:val="18"/>
  </w:num>
  <w:num w:numId="15" w16cid:durableId="1471677632">
    <w:abstractNumId w:val="30"/>
  </w:num>
  <w:num w:numId="16" w16cid:durableId="1473668981">
    <w:abstractNumId w:val="24"/>
  </w:num>
  <w:num w:numId="17" w16cid:durableId="1528256408">
    <w:abstractNumId w:val="5"/>
  </w:num>
  <w:num w:numId="18" w16cid:durableId="1554855095">
    <w:abstractNumId w:val="6"/>
  </w:num>
  <w:num w:numId="19" w16cid:durableId="1591770683">
    <w:abstractNumId w:val="3"/>
  </w:num>
  <w:num w:numId="20" w16cid:durableId="163131061">
    <w:abstractNumId w:val="12"/>
  </w:num>
  <w:num w:numId="21" w16cid:durableId="1685940959">
    <w:abstractNumId w:val="16"/>
  </w:num>
  <w:num w:numId="22" w16cid:durableId="1796675400">
    <w:abstractNumId w:val="37"/>
  </w:num>
  <w:num w:numId="23" w16cid:durableId="1797019479">
    <w:abstractNumId w:val="29"/>
  </w:num>
  <w:num w:numId="24" w16cid:durableId="1942107625">
    <w:abstractNumId w:val="36"/>
  </w:num>
  <w:num w:numId="25" w16cid:durableId="1994597461">
    <w:abstractNumId w:val="7"/>
  </w:num>
  <w:num w:numId="26" w16cid:durableId="2001423061">
    <w:abstractNumId w:val="11"/>
  </w:num>
  <w:num w:numId="27" w16cid:durableId="200635638">
    <w:abstractNumId w:val="28"/>
  </w:num>
  <w:num w:numId="28" w16cid:durableId="2041279607">
    <w:abstractNumId w:val="2"/>
  </w:num>
  <w:num w:numId="29" w16cid:durableId="2045784069">
    <w:abstractNumId w:val="32"/>
  </w:num>
  <w:num w:numId="30" w16cid:durableId="219102276">
    <w:abstractNumId w:val="21"/>
  </w:num>
  <w:num w:numId="31" w16cid:durableId="269632256">
    <w:abstractNumId w:val="4"/>
  </w:num>
  <w:num w:numId="32" w16cid:durableId="354818528">
    <w:abstractNumId w:val="0"/>
  </w:num>
  <w:num w:numId="33" w16cid:durableId="386729061">
    <w:abstractNumId w:val="22"/>
  </w:num>
  <w:num w:numId="34" w16cid:durableId="394209649">
    <w:abstractNumId w:val="9"/>
  </w:num>
  <w:num w:numId="35" w16cid:durableId="465394267">
    <w:abstractNumId w:val="8"/>
  </w:num>
  <w:num w:numId="36" w16cid:durableId="505751131">
    <w:abstractNumId w:val="38"/>
  </w:num>
  <w:num w:numId="37" w16cid:durableId="622153783">
    <w:abstractNumId w:val="19"/>
  </w:num>
  <w:num w:numId="38" w16cid:durableId="632563364">
    <w:abstractNumId w:val="33"/>
  </w:num>
  <w:num w:numId="39" w16cid:durableId="772671265">
    <w:abstractNumId w:val="10"/>
  </w:num>
  <w:num w:numId="40" w16cid:durableId="840506512">
    <w:abstractNumId w:val="39"/>
  </w:num>
  <w:num w:numId="41" w16cid:durableId="843279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01"/>
    <w:rsid w:val="00005052"/>
    <w:rsid w:val="00007902"/>
    <w:rsid w:val="00031EB1"/>
    <w:rsid w:val="00077C33"/>
    <w:rsid w:val="00096F91"/>
    <w:rsid w:val="000B1E28"/>
    <w:rsid w:val="000B6792"/>
    <w:rsid w:val="000C0F56"/>
    <w:rsid w:val="000C58EA"/>
    <w:rsid w:val="000E1ADE"/>
    <w:rsid w:val="00191579"/>
    <w:rsid w:val="001A712F"/>
    <w:rsid w:val="001C0425"/>
    <w:rsid w:val="001E1279"/>
    <w:rsid w:val="001E7DBF"/>
    <w:rsid w:val="001F5813"/>
    <w:rsid w:val="00203F35"/>
    <w:rsid w:val="00211BF2"/>
    <w:rsid w:val="00273965"/>
    <w:rsid w:val="00287898"/>
    <w:rsid w:val="002904DD"/>
    <w:rsid w:val="002A6AF4"/>
    <w:rsid w:val="002B5DB7"/>
    <w:rsid w:val="00302D2E"/>
    <w:rsid w:val="00312EEA"/>
    <w:rsid w:val="0039718B"/>
    <w:rsid w:val="003D5620"/>
    <w:rsid w:val="003E0B6C"/>
    <w:rsid w:val="0040179E"/>
    <w:rsid w:val="00401E7C"/>
    <w:rsid w:val="004074D2"/>
    <w:rsid w:val="00407781"/>
    <w:rsid w:val="0043755B"/>
    <w:rsid w:val="00452E3C"/>
    <w:rsid w:val="004669CF"/>
    <w:rsid w:val="00484F9E"/>
    <w:rsid w:val="004A2C3E"/>
    <w:rsid w:val="004B5A42"/>
    <w:rsid w:val="004F6B97"/>
    <w:rsid w:val="00507CAD"/>
    <w:rsid w:val="0054797C"/>
    <w:rsid w:val="0055584A"/>
    <w:rsid w:val="00560E59"/>
    <w:rsid w:val="005643AE"/>
    <w:rsid w:val="00564CC5"/>
    <w:rsid w:val="00596F9E"/>
    <w:rsid w:val="005A7E58"/>
    <w:rsid w:val="005B45C1"/>
    <w:rsid w:val="00602ADA"/>
    <w:rsid w:val="0061063B"/>
    <w:rsid w:val="006111BD"/>
    <w:rsid w:val="0063266B"/>
    <w:rsid w:val="00653A92"/>
    <w:rsid w:val="00654229"/>
    <w:rsid w:val="006545E1"/>
    <w:rsid w:val="006613F4"/>
    <w:rsid w:val="00664DD9"/>
    <w:rsid w:val="0068095C"/>
    <w:rsid w:val="00685B63"/>
    <w:rsid w:val="006A7D4F"/>
    <w:rsid w:val="006B66E0"/>
    <w:rsid w:val="006D6A8A"/>
    <w:rsid w:val="006E333E"/>
    <w:rsid w:val="00727A87"/>
    <w:rsid w:val="007C5C08"/>
    <w:rsid w:val="007D570C"/>
    <w:rsid w:val="007E0AFC"/>
    <w:rsid w:val="00807620"/>
    <w:rsid w:val="00810886"/>
    <w:rsid w:val="008131B4"/>
    <w:rsid w:val="00824222"/>
    <w:rsid w:val="00861137"/>
    <w:rsid w:val="00875BBF"/>
    <w:rsid w:val="00911AEE"/>
    <w:rsid w:val="009B5058"/>
    <w:rsid w:val="009B5EF2"/>
    <w:rsid w:val="009C3BD0"/>
    <w:rsid w:val="009D0585"/>
    <w:rsid w:val="009E1972"/>
    <w:rsid w:val="00A5061B"/>
    <w:rsid w:val="00A6277F"/>
    <w:rsid w:val="00AD0F9C"/>
    <w:rsid w:val="00AF2523"/>
    <w:rsid w:val="00B70113"/>
    <w:rsid w:val="00B77F21"/>
    <w:rsid w:val="00BA5B87"/>
    <w:rsid w:val="00BB18AE"/>
    <w:rsid w:val="00BB3936"/>
    <w:rsid w:val="00BC3024"/>
    <w:rsid w:val="00BD0DDE"/>
    <w:rsid w:val="00C12A3A"/>
    <w:rsid w:val="00C42501"/>
    <w:rsid w:val="00C53BBD"/>
    <w:rsid w:val="00C55CE4"/>
    <w:rsid w:val="00C66ABC"/>
    <w:rsid w:val="00CE2B82"/>
    <w:rsid w:val="00CE442C"/>
    <w:rsid w:val="00CE7711"/>
    <w:rsid w:val="00D5174E"/>
    <w:rsid w:val="00DF2C6C"/>
    <w:rsid w:val="00E114A9"/>
    <w:rsid w:val="00E20A92"/>
    <w:rsid w:val="00E70383"/>
    <w:rsid w:val="00E756E9"/>
    <w:rsid w:val="00E96085"/>
    <w:rsid w:val="00EA4471"/>
    <w:rsid w:val="00EC4B61"/>
    <w:rsid w:val="00EE32F2"/>
    <w:rsid w:val="00F00403"/>
    <w:rsid w:val="00F023B6"/>
    <w:rsid w:val="00F1667D"/>
    <w:rsid w:val="00F34447"/>
    <w:rsid w:val="00F67CDE"/>
    <w:rsid w:val="00F75CC2"/>
    <w:rsid w:val="00FC11D3"/>
    <w:rsid w:val="00FC4678"/>
    <w:rsid w:val="00FD63CA"/>
    <w:rsid w:val="00FE2065"/>
    <w:rsid w:val="00FF0A82"/>
    <w:rsid w:val="00FF7F12"/>
    <w:rsid w:val="040BA2E0"/>
    <w:rsid w:val="040D7690"/>
    <w:rsid w:val="045E080B"/>
    <w:rsid w:val="05DB2C9D"/>
    <w:rsid w:val="06E61EB4"/>
    <w:rsid w:val="09CEC9CD"/>
    <w:rsid w:val="09E1C32B"/>
    <w:rsid w:val="0A59576A"/>
    <w:rsid w:val="0C34A67B"/>
    <w:rsid w:val="0CE4A9A9"/>
    <w:rsid w:val="0E2C854D"/>
    <w:rsid w:val="0F68E686"/>
    <w:rsid w:val="0F891C23"/>
    <w:rsid w:val="10F5F4B2"/>
    <w:rsid w:val="1109B741"/>
    <w:rsid w:val="150A2F75"/>
    <w:rsid w:val="159343DC"/>
    <w:rsid w:val="178BAD43"/>
    <w:rsid w:val="18A3F7C8"/>
    <w:rsid w:val="1974CFF7"/>
    <w:rsid w:val="19D33C6A"/>
    <w:rsid w:val="19E0E2FD"/>
    <w:rsid w:val="1C407B43"/>
    <w:rsid w:val="1F1780E5"/>
    <w:rsid w:val="2007BABB"/>
    <w:rsid w:val="221C58A3"/>
    <w:rsid w:val="23838DFB"/>
    <w:rsid w:val="25DD89C2"/>
    <w:rsid w:val="2626BE2B"/>
    <w:rsid w:val="28560B4A"/>
    <w:rsid w:val="286362EA"/>
    <w:rsid w:val="29C7CE78"/>
    <w:rsid w:val="2B11EE75"/>
    <w:rsid w:val="2B13DB1C"/>
    <w:rsid w:val="3271429C"/>
    <w:rsid w:val="34B1F6AC"/>
    <w:rsid w:val="38FC939E"/>
    <w:rsid w:val="3E82E627"/>
    <w:rsid w:val="41C0E606"/>
    <w:rsid w:val="4435D9CB"/>
    <w:rsid w:val="458727B9"/>
    <w:rsid w:val="45BBBDE3"/>
    <w:rsid w:val="471D0EB0"/>
    <w:rsid w:val="47E0A667"/>
    <w:rsid w:val="495F45C2"/>
    <w:rsid w:val="4C716C9F"/>
    <w:rsid w:val="50483E32"/>
    <w:rsid w:val="51D113F8"/>
    <w:rsid w:val="549F8880"/>
    <w:rsid w:val="5A132064"/>
    <w:rsid w:val="5B402BA0"/>
    <w:rsid w:val="63F3CA01"/>
    <w:rsid w:val="640D9EDC"/>
    <w:rsid w:val="64A06D2C"/>
    <w:rsid w:val="6C52B550"/>
    <w:rsid w:val="719CC6B5"/>
    <w:rsid w:val="7245C146"/>
    <w:rsid w:val="73D0B99F"/>
    <w:rsid w:val="744F3338"/>
    <w:rsid w:val="746E5BF6"/>
    <w:rsid w:val="76A41BC1"/>
    <w:rsid w:val="78CE48F3"/>
    <w:rsid w:val="7B3A1D55"/>
    <w:rsid w:val="7D0A7545"/>
    <w:rsid w:val="7F01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4EB5"/>
  <w15:chartTrackingRefBased/>
  <w15:docId w15:val="{95A25627-E172-4FB1-9904-F1001F66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2501"/>
    <w:rPr>
      <w:b/>
      <w:bCs/>
    </w:rPr>
  </w:style>
  <w:style w:type="character" w:customStyle="1" w:styleId="text-format-content">
    <w:name w:val="text-format-content"/>
    <w:basedOn w:val="DefaultParagraphFont"/>
    <w:rsid w:val="00C42501"/>
  </w:style>
  <w:style w:type="character" w:styleId="Emphasis">
    <w:name w:val="Emphasis"/>
    <w:basedOn w:val="DefaultParagraphFont"/>
    <w:uiPriority w:val="20"/>
    <w:qFormat/>
    <w:rsid w:val="00C42501"/>
    <w:rPr>
      <w:i/>
      <w:iCs/>
    </w:rPr>
  </w:style>
  <w:style w:type="character" w:customStyle="1" w:styleId="ordinal-number">
    <w:name w:val="ordinal-number"/>
    <w:basedOn w:val="DefaultParagraphFont"/>
    <w:rsid w:val="00C42501"/>
  </w:style>
  <w:style w:type="paragraph" w:styleId="ListParagraph">
    <w:name w:val="List Paragraph"/>
    <w:basedOn w:val="Normal"/>
    <w:uiPriority w:val="34"/>
    <w:qFormat/>
    <w:rsid w:val="00C42501"/>
    <w:pPr>
      <w:ind w:left="720"/>
      <w:contextualSpacing/>
    </w:pPr>
  </w:style>
  <w:style w:type="table" w:styleId="TableGrid">
    <w:name w:val="Table Grid"/>
    <w:basedOn w:val="TableNormal"/>
    <w:uiPriority w:val="39"/>
    <w:rsid w:val="00C4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greensquareacco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4460774CDD544A3DE11567D3AB7DE" ma:contentTypeVersion="4" ma:contentTypeDescription="Create a new document." ma:contentTypeScope="" ma:versionID="f50bd70c3509a042e9e6102eaacbc221">
  <xsd:schema xmlns:xsd="http://www.w3.org/2001/XMLSchema" xmlns:xs="http://www.w3.org/2001/XMLSchema" xmlns:p="http://schemas.microsoft.com/office/2006/metadata/properties" xmlns:ns2="2fe745c9-db78-4fb9-8cd6-ee316feafa9e" targetNamespace="http://schemas.microsoft.com/office/2006/metadata/properties" ma:root="true" ma:fieldsID="18ecc3839b094645efa9621a733b6853" ns2:_="">
    <xsd:import namespace="2fe745c9-db78-4fb9-8cd6-ee316feaf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45c9-db78-4fb9-8cd6-ee316feaf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11" nillable="true" ma:displayName="Order" ma:format="Dropdown" ma:internalName="Order0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2fe745c9-db78-4fb9-8cd6-ee316feafa9e" xsi:nil="true"/>
  </documentManagement>
</p:properties>
</file>

<file path=customXml/itemProps1.xml><?xml version="1.0" encoding="utf-8"?>
<ds:datastoreItem xmlns:ds="http://schemas.openxmlformats.org/officeDocument/2006/customXml" ds:itemID="{70A822BD-88B4-4FB2-AE4E-01376070C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7C9F9-3BBA-418B-AD3D-3BE37C1D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45c9-db78-4fb9-8cd6-ee316feaf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D96B6-BC4C-45E9-9ABB-BB39F9BE4B47}">
  <ds:schemaRefs>
    <ds:schemaRef ds:uri="http://schemas.microsoft.com/office/2006/metadata/properties"/>
    <ds:schemaRef ds:uri="http://schemas.microsoft.com/office/infopath/2007/PartnerControls"/>
    <ds:schemaRef ds:uri="2fe745c9-db78-4fb9-8cd6-ee316feaf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Moore</dc:creator>
  <cp:keywords/>
  <dc:description/>
  <cp:lastModifiedBy>Donna Hodsoll</cp:lastModifiedBy>
  <cp:revision>4</cp:revision>
  <dcterms:created xsi:type="dcterms:W3CDTF">2026-06-24T09:09:00Z</dcterms:created>
  <dcterms:modified xsi:type="dcterms:W3CDTF">2026-06-24T09:10:00Z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0x010100CC44460774CDD544A3DE11567D3AB7DE</vt:lpwstr>
  </property>
  <property fmtid="{D5CDD505-2E9C-101B-9397-08002B2CF9AE}" pid="3" name="MediaServiceImageTags">
    <vt:lpwstr/>
  </property>
</Properties>
</file>